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0255" w14:textId="7D667042" w:rsidR="00AC585F" w:rsidRPr="00AC585F" w:rsidRDefault="00AC585F" w:rsidP="00AC2B83">
      <w:pPr>
        <w:jc w:val="both"/>
        <w:rPr>
          <w:rFonts w:ascii="Arial" w:hAnsi="Arial" w:cs="Arial"/>
          <w:b/>
          <w:bCs/>
        </w:rPr>
      </w:pPr>
      <w:r w:rsidRPr="00AC585F">
        <w:rPr>
          <w:rFonts w:ascii="Arial" w:hAnsi="Arial" w:cs="Arial"/>
          <w:b/>
          <w:bCs/>
        </w:rPr>
        <w:t>[LETTER HEAD FROM REQUESTING SPECIALIST PELVIC PHYSIO CLINIC]</w:t>
      </w:r>
    </w:p>
    <w:p w14:paraId="51D547AF" w14:textId="44E30E2F" w:rsidR="00817CB1" w:rsidRPr="00AC2B83" w:rsidRDefault="00817CB1" w:rsidP="00AC2B83">
      <w:pPr>
        <w:jc w:val="both"/>
        <w:rPr>
          <w:rFonts w:ascii="Arial" w:hAnsi="Arial" w:cs="Arial"/>
        </w:rPr>
      </w:pPr>
      <w:r w:rsidRPr="00AC2B83">
        <w:rPr>
          <w:rFonts w:ascii="Arial" w:hAnsi="Arial" w:cs="Arial"/>
        </w:rPr>
        <w:t xml:space="preserve">This patient was referred to pelvic health physiotherapy for management of stress urinary incontinence. </w:t>
      </w:r>
    </w:p>
    <w:p w14:paraId="554BE8F8" w14:textId="77777777" w:rsidR="00AC585F" w:rsidRDefault="00817CB1" w:rsidP="00AC2B83">
      <w:pPr>
        <w:jc w:val="both"/>
        <w:rPr>
          <w:rFonts w:ascii="Arial" w:hAnsi="Arial" w:cs="Arial"/>
        </w:rPr>
      </w:pPr>
      <w:r w:rsidRPr="00AC2B83">
        <w:rPr>
          <w:rFonts w:ascii="Arial" w:hAnsi="Arial" w:cs="Arial"/>
        </w:rPr>
        <w:t>Vaginal examination identified</w:t>
      </w:r>
      <w:r w:rsidR="00AC585F">
        <w:rPr>
          <w:rFonts w:ascii="Arial" w:hAnsi="Arial" w:cs="Arial"/>
        </w:rPr>
        <w:t>:</w:t>
      </w:r>
    </w:p>
    <w:p w14:paraId="0AFD5D1A" w14:textId="06976001" w:rsidR="00817CB1" w:rsidRPr="00AC2B83" w:rsidRDefault="00AC585F" w:rsidP="00AC2B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817CB1" w:rsidRPr="00AC2B83">
        <w:rPr>
          <w:rFonts w:ascii="Arial" w:hAnsi="Arial" w:cs="Arial"/>
        </w:rPr>
        <w:t>list any pelvic organ prolapse, vaginal health, pelvic floor strength and grading</w:t>
      </w:r>
      <w:r>
        <w:rPr>
          <w:rFonts w:ascii="Arial" w:hAnsi="Arial" w:cs="Arial"/>
        </w:rPr>
        <w:t>]</w:t>
      </w:r>
      <w:r w:rsidR="00817CB1" w:rsidRPr="00AC2B83">
        <w:rPr>
          <w:rFonts w:ascii="Arial" w:hAnsi="Arial" w:cs="Arial"/>
        </w:rPr>
        <w:t xml:space="preserve">. </w:t>
      </w:r>
    </w:p>
    <w:p w14:paraId="3A3F455A" w14:textId="4214E441" w:rsidR="004E47E9" w:rsidRPr="00AC2B83" w:rsidRDefault="00817CB1" w:rsidP="00AC2B83">
      <w:pPr>
        <w:jc w:val="both"/>
        <w:rPr>
          <w:rFonts w:ascii="Arial" w:hAnsi="Arial" w:cs="Arial"/>
        </w:rPr>
      </w:pPr>
      <w:r w:rsidRPr="00AC2B83">
        <w:rPr>
          <w:rFonts w:ascii="Arial" w:hAnsi="Arial" w:cs="Arial"/>
        </w:rPr>
        <w:t>She has worked through physiotherapy</w:t>
      </w:r>
      <w:r w:rsidR="00E0574B">
        <w:rPr>
          <w:rFonts w:ascii="Arial" w:hAnsi="Arial" w:cs="Arial"/>
        </w:rPr>
        <w:t xml:space="preserve">, including tailored and progressive pelvic floor training over 3 months (as per NICE guidelines) in order </w:t>
      </w:r>
      <w:r w:rsidRPr="00AC2B83">
        <w:rPr>
          <w:rFonts w:ascii="Arial" w:hAnsi="Arial" w:cs="Arial"/>
        </w:rPr>
        <w:t xml:space="preserve">to try </w:t>
      </w:r>
      <w:r w:rsidR="004A7CB8">
        <w:rPr>
          <w:rFonts w:ascii="Arial" w:hAnsi="Arial" w:cs="Arial"/>
        </w:rPr>
        <w:t xml:space="preserve">to </w:t>
      </w:r>
      <w:r w:rsidRPr="00AC2B83">
        <w:rPr>
          <w:rFonts w:ascii="Arial" w:hAnsi="Arial" w:cs="Arial"/>
        </w:rPr>
        <w:t xml:space="preserve">manage her symptoms conservatively but unfortunately continues to have </w:t>
      </w:r>
      <w:r w:rsidR="00AB25CD">
        <w:rPr>
          <w:rFonts w:ascii="Arial" w:hAnsi="Arial" w:cs="Arial"/>
        </w:rPr>
        <w:t xml:space="preserve">stress </w:t>
      </w:r>
      <w:r w:rsidRPr="00AC2B83">
        <w:rPr>
          <w:rFonts w:ascii="Arial" w:hAnsi="Arial" w:cs="Arial"/>
        </w:rPr>
        <w:t>urinary</w:t>
      </w:r>
      <w:r w:rsidR="00AB25CD">
        <w:rPr>
          <w:rFonts w:ascii="Arial" w:hAnsi="Arial" w:cs="Arial"/>
        </w:rPr>
        <w:t xml:space="preserve"> incontinence</w:t>
      </w:r>
      <w:r w:rsidRPr="00AC2B83">
        <w:rPr>
          <w:rFonts w:ascii="Arial" w:hAnsi="Arial" w:cs="Arial"/>
        </w:rPr>
        <w:t>.</w:t>
      </w:r>
      <w:r w:rsidR="00FC2411" w:rsidRPr="00AC2B83">
        <w:rPr>
          <w:rFonts w:ascii="Arial" w:hAnsi="Arial" w:cs="Arial"/>
        </w:rPr>
        <w:t xml:space="preserve"> As she does not wi</w:t>
      </w:r>
      <w:r w:rsidR="004E47E9" w:rsidRPr="00AC2B83">
        <w:rPr>
          <w:rFonts w:ascii="Arial" w:hAnsi="Arial" w:cs="Arial"/>
        </w:rPr>
        <w:t>s</w:t>
      </w:r>
      <w:r w:rsidR="00FC2411" w:rsidRPr="00AC2B83">
        <w:rPr>
          <w:rFonts w:ascii="Arial" w:hAnsi="Arial" w:cs="Arial"/>
        </w:rPr>
        <w:t xml:space="preserve">h to consider surgery at this moment in time, we </w:t>
      </w:r>
      <w:r w:rsidRPr="00AC2B83">
        <w:rPr>
          <w:rFonts w:ascii="Arial" w:hAnsi="Arial" w:cs="Arial"/>
        </w:rPr>
        <w:t>have discussed th</w:t>
      </w:r>
      <w:r w:rsidR="00FC2411" w:rsidRPr="00AC2B83">
        <w:rPr>
          <w:rFonts w:ascii="Arial" w:hAnsi="Arial" w:cs="Arial"/>
        </w:rPr>
        <w:t>at she would likely find benefit in us</w:t>
      </w:r>
      <w:r w:rsidRPr="00AC2B83">
        <w:rPr>
          <w:rFonts w:ascii="Arial" w:hAnsi="Arial" w:cs="Arial"/>
        </w:rPr>
        <w:t>ing a continence device</w:t>
      </w:r>
      <w:r w:rsidR="00AB25CD">
        <w:rPr>
          <w:rFonts w:ascii="Arial" w:hAnsi="Arial" w:cs="Arial"/>
        </w:rPr>
        <w:t xml:space="preserve"> to enable her to participate in particular activities / exercise</w:t>
      </w:r>
      <w:r w:rsidRPr="00AC2B83">
        <w:rPr>
          <w:rFonts w:ascii="Arial" w:hAnsi="Arial" w:cs="Arial"/>
        </w:rPr>
        <w:t>.</w:t>
      </w:r>
    </w:p>
    <w:p w14:paraId="4942C25F" w14:textId="4E1389DB" w:rsidR="004E47E9" w:rsidRPr="00AC2B83" w:rsidRDefault="004E47E9" w:rsidP="00AC2B83">
      <w:pPr>
        <w:jc w:val="both"/>
        <w:rPr>
          <w:rFonts w:ascii="Arial" w:hAnsi="Arial" w:cs="Arial"/>
        </w:rPr>
      </w:pPr>
      <w:r w:rsidRPr="00AC2B83">
        <w:rPr>
          <w:rFonts w:ascii="Arial" w:eastAsia="Times New Roman" w:hAnsi="Arial" w:cs="Arial"/>
          <w:color w:val="000000"/>
        </w:rPr>
        <w:t xml:space="preserve">A continence device is a vaginal insert that will allow the patient to remain active with minimal leakage. </w:t>
      </w:r>
    </w:p>
    <w:p w14:paraId="4272FDFE" w14:textId="66BC93C8" w:rsidR="00FC2411" w:rsidRPr="00AC2B83" w:rsidRDefault="00FC2411" w:rsidP="00AC2B83">
      <w:pPr>
        <w:jc w:val="both"/>
        <w:rPr>
          <w:rFonts w:ascii="Arial" w:hAnsi="Arial" w:cs="Arial"/>
        </w:rPr>
      </w:pPr>
      <w:r w:rsidRPr="00AC2B83">
        <w:rPr>
          <w:rFonts w:ascii="Arial" w:hAnsi="Arial" w:cs="Arial"/>
        </w:rPr>
        <w:t xml:space="preserve">I have screened her for the precautions and contraindications for this </w:t>
      </w:r>
      <w:r w:rsidR="002256D6">
        <w:rPr>
          <w:rFonts w:ascii="Arial" w:hAnsi="Arial" w:cs="Arial"/>
        </w:rPr>
        <w:t xml:space="preserve">and she is clear of these today </w:t>
      </w:r>
      <w:r w:rsidRPr="00AC2B83">
        <w:rPr>
          <w:rFonts w:ascii="Arial" w:hAnsi="Arial" w:cs="Arial"/>
        </w:rPr>
        <w:t>(</w:t>
      </w:r>
      <w:r w:rsidR="002256D6">
        <w:rPr>
          <w:rFonts w:ascii="Arial" w:hAnsi="Arial" w:cs="Arial"/>
        </w:rPr>
        <w:t xml:space="preserve">I have </w:t>
      </w:r>
      <w:r w:rsidRPr="00AC2B83">
        <w:rPr>
          <w:rFonts w:ascii="Arial" w:hAnsi="Arial" w:cs="Arial"/>
        </w:rPr>
        <w:t xml:space="preserve">listed </w:t>
      </w:r>
      <w:r w:rsidR="002256D6">
        <w:rPr>
          <w:rFonts w:ascii="Arial" w:hAnsi="Arial" w:cs="Arial"/>
        </w:rPr>
        <w:t xml:space="preserve">these </w:t>
      </w:r>
      <w:r w:rsidRPr="00AC2B83">
        <w:rPr>
          <w:rFonts w:ascii="Arial" w:hAnsi="Arial" w:cs="Arial"/>
        </w:rPr>
        <w:t>at the bottom of this letter)</w:t>
      </w:r>
      <w:r w:rsidR="002256D6">
        <w:rPr>
          <w:rFonts w:ascii="Arial" w:hAnsi="Arial" w:cs="Arial"/>
        </w:rPr>
        <w:t>. I have</w:t>
      </w:r>
      <w:r w:rsidRPr="00AC2B83">
        <w:rPr>
          <w:rFonts w:ascii="Arial" w:hAnsi="Arial" w:cs="Arial"/>
        </w:rPr>
        <w:t xml:space="preserve"> provided her with a patient information leaflet of what the device is, how to manage it and </w:t>
      </w:r>
      <w:r w:rsidR="002256D6">
        <w:rPr>
          <w:rFonts w:ascii="Arial" w:hAnsi="Arial" w:cs="Arial"/>
        </w:rPr>
        <w:t xml:space="preserve">included the contraindications and precautions for her to stop use if any of her answers to </w:t>
      </w:r>
      <w:r w:rsidR="00AC585F">
        <w:rPr>
          <w:rFonts w:ascii="Arial" w:hAnsi="Arial" w:cs="Arial"/>
        </w:rPr>
        <w:t>this change</w:t>
      </w:r>
      <w:r w:rsidR="002256D6">
        <w:rPr>
          <w:rFonts w:ascii="Arial" w:hAnsi="Arial" w:cs="Arial"/>
        </w:rPr>
        <w:t xml:space="preserve">. </w:t>
      </w:r>
    </w:p>
    <w:p w14:paraId="43E25685" w14:textId="7CCBB957" w:rsidR="00AC585F" w:rsidRDefault="00817CB1" w:rsidP="00AC2B83">
      <w:pPr>
        <w:jc w:val="both"/>
        <w:rPr>
          <w:rFonts w:ascii="Arial" w:hAnsi="Arial" w:cs="Arial"/>
        </w:rPr>
      </w:pPr>
      <w:r w:rsidRPr="00AC2B83">
        <w:rPr>
          <w:rFonts w:ascii="Arial" w:hAnsi="Arial" w:cs="Arial"/>
        </w:rPr>
        <w:t xml:space="preserve">I have discussed the different options available and feel she may be best suited to </w:t>
      </w:r>
    </w:p>
    <w:p w14:paraId="562974A1" w14:textId="3E1B92B7" w:rsidR="00AC585F" w:rsidRPr="00AC585F" w:rsidRDefault="00AC585F" w:rsidP="00AC585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3AFB" wp14:editId="47CFA861">
                <wp:simplePos x="0" y="0"/>
                <wp:positionH relativeFrom="leftMargin">
                  <wp:posOffset>2638425</wp:posOffset>
                </wp:positionH>
                <wp:positionV relativeFrom="paragraph">
                  <wp:posOffset>42545</wp:posOffset>
                </wp:positionV>
                <wp:extent cx="152400" cy="114300"/>
                <wp:effectExtent l="0" t="0" r="19050" b="19050"/>
                <wp:wrapNone/>
                <wp:docPr id="12605438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41E2E" w14:textId="77777777" w:rsidR="00AC585F" w:rsidRDefault="00AC5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F3A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7.75pt;margin-top:3.35pt;width:12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" fillcolor="white [3201]" strokeweight=".5pt">
                <v:textbox>
                  <w:txbxContent>
                    <w:p w14:paraId="0AD41E2E" w14:textId="77777777" w:rsidR="00AC585F" w:rsidRDefault="00AC585F"/>
                  </w:txbxContent>
                </v:textbox>
                <w10:wrap anchorx="margin"/>
              </v:shape>
            </w:pict>
          </mc:Fallback>
        </mc:AlternateContent>
      </w:r>
      <w:r w:rsidR="00AC2B83" w:rsidRPr="00AC585F">
        <w:rPr>
          <w:rFonts w:ascii="Arial" w:hAnsi="Arial" w:cs="Arial"/>
        </w:rPr>
        <w:t>Contrell</w:t>
      </w:r>
      <w:r>
        <w:rPr>
          <w:rFonts w:ascii="Arial" w:hAnsi="Arial" w:cs="Arial"/>
        </w:rPr>
        <w:t>e Activgard</w:t>
      </w:r>
    </w:p>
    <w:p w14:paraId="295E8A78" w14:textId="77777777" w:rsidR="00AC585F" w:rsidRDefault="00AC585F" w:rsidP="00AC585F">
      <w:pPr>
        <w:pStyle w:val="ListParagraph"/>
        <w:jc w:val="both"/>
        <w:rPr>
          <w:rFonts w:ascii="Arial" w:hAnsi="Arial" w:cs="Arial"/>
        </w:rPr>
      </w:pPr>
    </w:p>
    <w:p w14:paraId="6FFB0BFD" w14:textId="61C93FE0" w:rsidR="00AC585F" w:rsidRPr="00AC585F" w:rsidRDefault="00AC585F" w:rsidP="00AC585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DB04F" wp14:editId="32109E1A">
                <wp:simplePos x="0" y="0"/>
                <wp:positionH relativeFrom="leftMargin">
                  <wp:posOffset>2047875</wp:posOffset>
                </wp:positionH>
                <wp:positionV relativeFrom="paragraph">
                  <wp:posOffset>57150</wp:posOffset>
                </wp:positionV>
                <wp:extent cx="152400" cy="114300"/>
                <wp:effectExtent l="0" t="0" r="19050" b="19050"/>
                <wp:wrapNone/>
                <wp:docPr id="4175050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9669C" w14:textId="77777777" w:rsidR="00AC585F" w:rsidRDefault="00AC585F" w:rsidP="00AC5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B04F" id="_x0000_s1027" type="#_x0000_t202" style="position:absolute;left:0;text-align:left;margin-left:161.25pt;margin-top:4.5pt;width:12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" fillcolor="window" strokeweight=".5pt">
                <v:textbox>
                  <w:txbxContent>
                    <w:p w14:paraId="63E9669C" w14:textId="77777777" w:rsidR="00AC585F" w:rsidRDefault="00AC585F" w:rsidP="00AC585F"/>
                  </w:txbxContent>
                </v:textbox>
                <w10:wrap anchorx="margin"/>
              </v:shape>
            </w:pict>
          </mc:Fallback>
        </mc:AlternateContent>
      </w:r>
      <w:r w:rsidR="00AC2B83" w:rsidRPr="00AC585F">
        <w:rPr>
          <w:rFonts w:ascii="Arial" w:hAnsi="Arial" w:cs="Arial"/>
        </w:rPr>
        <w:t>Contiform</w:t>
      </w:r>
    </w:p>
    <w:p w14:paraId="16432688" w14:textId="77777777" w:rsidR="00AC585F" w:rsidRDefault="00AC585F" w:rsidP="00AC585F">
      <w:pPr>
        <w:pStyle w:val="ListParagraph"/>
        <w:jc w:val="both"/>
        <w:rPr>
          <w:rFonts w:ascii="Arial" w:hAnsi="Arial" w:cs="Arial"/>
        </w:rPr>
      </w:pPr>
    </w:p>
    <w:p w14:paraId="6AAF74C2" w14:textId="03DB06C2" w:rsidR="00AC585F" w:rsidRPr="00AC585F" w:rsidRDefault="00AC585F" w:rsidP="00AC585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BEF94" wp14:editId="0AD77A28">
                <wp:simplePos x="0" y="0"/>
                <wp:positionH relativeFrom="leftMargin">
                  <wp:posOffset>1914525</wp:posOffset>
                </wp:positionH>
                <wp:positionV relativeFrom="paragraph">
                  <wp:posOffset>38100</wp:posOffset>
                </wp:positionV>
                <wp:extent cx="152400" cy="114300"/>
                <wp:effectExtent l="0" t="0" r="19050" b="19050"/>
                <wp:wrapNone/>
                <wp:docPr id="730639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718C7" w14:textId="77777777" w:rsidR="00AC585F" w:rsidRDefault="00AC585F" w:rsidP="00AC5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EF94" id="_x0000_s1028" type="#_x0000_t202" style="position:absolute;left:0;text-align:left;margin-left:150.75pt;margin-top:3pt;width:12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" fillcolor="window" strokeweight=".5pt">
                <v:textbox>
                  <w:txbxContent>
                    <w:p w14:paraId="1E0718C7" w14:textId="77777777" w:rsidR="00AC585F" w:rsidRDefault="00AC585F" w:rsidP="00AC585F"/>
                  </w:txbxContent>
                </v:textbox>
                <w10:wrap anchorx="margin"/>
              </v:shape>
            </w:pict>
          </mc:Fallback>
        </mc:AlternateContent>
      </w:r>
      <w:r w:rsidR="00AC2B83" w:rsidRPr="00AC585F">
        <w:rPr>
          <w:rFonts w:ascii="Arial" w:hAnsi="Arial" w:cs="Arial"/>
        </w:rPr>
        <w:t>Efemia</w:t>
      </w:r>
    </w:p>
    <w:p w14:paraId="5E78068A" w14:textId="77777777" w:rsidR="00AC585F" w:rsidRDefault="00AC585F" w:rsidP="00AC585F">
      <w:pPr>
        <w:pStyle w:val="ListParagraph"/>
        <w:jc w:val="both"/>
        <w:rPr>
          <w:rFonts w:ascii="Arial" w:hAnsi="Arial" w:cs="Arial"/>
        </w:rPr>
      </w:pPr>
    </w:p>
    <w:p w14:paraId="4AA62EB1" w14:textId="049EE306" w:rsidR="00AC585F" w:rsidRPr="00AC585F" w:rsidRDefault="00AC585F" w:rsidP="00AC585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ECFA0" wp14:editId="10803A0F">
                <wp:simplePos x="0" y="0"/>
                <wp:positionH relativeFrom="leftMargin">
                  <wp:posOffset>1924050</wp:posOffset>
                </wp:positionH>
                <wp:positionV relativeFrom="paragraph">
                  <wp:posOffset>47625</wp:posOffset>
                </wp:positionV>
                <wp:extent cx="152400" cy="114300"/>
                <wp:effectExtent l="0" t="0" r="19050" b="19050"/>
                <wp:wrapNone/>
                <wp:docPr id="14525735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C143E" w14:textId="77777777" w:rsidR="00AC585F" w:rsidRDefault="00AC585F" w:rsidP="00AC5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CFA0" id="_x0000_s1029" type="#_x0000_t202" style="position:absolute;left:0;text-align:left;margin-left:151.5pt;margin-top:3.75pt;width:12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" fillcolor="window" strokeweight=".5pt">
                <v:textbox>
                  <w:txbxContent>
                    <w:p w14:paraId="44CC143E" w14:textId="77777777" w:rsidR="00AC585F" w:rsidRDefault="00AC585F" w:rsidP="00AC585F"/>
                  </w:txbxContent>
                </v:textbox>
                <w10:wrap anchorx="margin"/>
              </v:shape>
            </w:pict>
          </mc:Fallback>
        </mc:AlternateContent>
      </w:r>
      <w:r w:rsidR="00AC2B83" w:rsidRPr="00AC585F">
        <w:rPr>
          <w:rFonts w:ascii="Arial" w:hAnsi="Arial" w:cs="Arial"/>
        </w:rPr>
        <w:t>Diveen.</w:t>
      </w:r>
      <w:r w:rsidR="00817CB1" w:rsidRPr="00AC585F">
        <w:rPr>
          <w:rFonts w:ascii="Arial" w:hAnsi="Arial" w:cs="Arial"/>
        </w:rPr>
        <w:t xml:space="preserve"> </w:t>
      </w:r>
    </w:p>
    <w:p w14:paraId="425B599B" w14:textId="7C3CFC40" w:rsidR="00FC2411" w:rsidRPr="00AC2B83" w:rsidRDefault="00FC2411" w:rsidP="00AC2B83">
      <w:pPr>
        <w:jc w:val="both"/>
        <w:rPr>
          <w:rFonts w:ascii="Arial" w:hAnsi="Arial" w:cs="Arial"/>
        </w:rPr>
      </w:pPr>
      <w:r w:rsidRPr="00AC2B83">
        <w:rPr>
          <w:rFonts w:ascii="Arial" w:hAnsi="Arial" w:cs="Arial"/>
        </w:rPr>
        <w:t xml:space="preserve">This comes as a starter pack initially to determine best sizing and then replacements can be prescribed for the specific size needed. </w:t>
      </w:r>
    </w:p>
    <w:p w14:paraId="4AE661B3" w14:textId="0732E66B" w:rsidR="00FC2411" w:rsidRPr="004A7CB8" w:rsidRDefault="00FC2411" w:rsidP="00AC2B83">
      <w:pPr>
        <w:jc w:val="both"/>
        <w:rPr>
          <w:rFonts w:ascii="Arial" w:hAnsi="Arial" w:cs="Arial"/>
        </w:rPr>
      </w:pPr>
      <w:r w:rsidRPr="004A7CB8">
        <w:rPr>
          <w:rFonts w:ascii="Arial" w:hAnsi="Arial" w:cs="Arial"/>
        </w:rPr>
        <w:t>Please can I ask you to prescribe this for her</w:t>
      </w:r>
      <w:r w:rsidR="004A7CB8" w:rsidRPr="004A7CB8">
        <w:rPr>
          <w:rFonts w:ascii="Arial" w:hAnsi="Arial" w:cs="Arial"/>
        </w:rPr>
        <w:t xml:space="preserve">. </w:t>
      </w:r>
    </w:p>
    <w:p w14:paraId="17E07657" w14:textId="4590CF51" w:rsidR="00FC2411" w:rsidRPr="004A7CB8" w:rsidRDefault="00FC2411" w:rsidP="00AC2B83">
      <w:pPr>
        <w:jc w:val="both"/>
        <w:rPr>
          <w:rFonts w:ascii="Arial" w:hAnsi="Arial" w:cs="Arial"/>
          <w:b/>
          <w:bCs/>
          <w:i/>
          <w:iCs/>
        </w:rPr>
      </w:pPr>
      <w:r w:rsidRPr="004A7CB8">
        <w:rPr>
          <w:rFonts w:ascii="Arial" w:hAnsi="Arial" w:cs="Arial"/>
          <w:b/>
          <w:bCs/>
          <w:i/>
          <w:iCs/>
        </w:rPr>
        <w:t>The NHS order code is:</w:t>
      </w:r>
    </w:p>
    <w:p w14:paraId="256B7FBB" w14:textId="2E1D2E8B" w:rsidR="00AC2B83" w:rsidRPr="00AC585F" w:rsidRDefault="00AC2B83" w:rsidP="00AC585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C585F">
        <w:rPr>
          <w:rFonts w:ascii="Arial" w:hAnsi="Arial" w:cs="Arial"/>
        </w:rPr>
        <w:t xml:space="preserve">Contiform </w:t>
      </w:r>
      <w:r w:rsidR="00FC2411" w:rsidRPr="00AC585F">
        <w:rPr>
          <w:rFonts w:ascii="Arial" w:hAnsi="Arial" w:cs="Arial"/>
        </w:rPr>
        <w:t>Starter Pack SKU</w:t>
      </w:r>
      <w:r w:rsidRPr="00AC585F">
        <w:rPr>
          <w:rFonts w:ascii="Arial" w:hAnsi="Arial" w:cs="Arial"/>
        </w:rPr>
        <w:t xml:space="preserve"> </w:t>
      </w:r>
      <w:r w:rsidR="00FC2411" w:rsidRPr="00AC585F">
        <w:rPr>
          <w:rFonts w:ascii="Arial" w:hAnsi="Arial" w:cs="Arial"/>
        </w:rPr>
        <w:t xml:space="preserve">184 </w:t>
      </w:r>
    </w:p>
    <w:p w14:paraId="5CC05824" w14:textId="412D83BF" w:rsidR="00AC2B83" w:rsidRPr="00AC585F" w:rsidRDefault="00AC2B83" w:rsidP="00AC585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C585F">
        <w:rPr>
          <w:rFonts w:ascii="Arial" w:hAnsi="Arial" w:cs="Arial"/>
        </w:rPr>
        <w:t>Contrelle</w:t>
      </w:r>
      <w:r w:rsidR="000A3920" w:rsidRPr="00AC585F">
        <w:rPr>
          <w:rFonts w:ascii="Arial" w:hAnsi="Arial" w:cs="Arial"/>
        </w:rPr>
        <w:t xml:space="preserve"> Starter Pack SKU 4232427</w:t>
      </w:r>
      <w:r w:rsidRPr="00AC585F">
        <w:rPr>
          <w:rFonts w:ascii="Arial" w:hAnsi="Arial" w:cs="Arial"/>
        </w:rPr>
        <w:t xml:space="preserve"> </w:t>
      </w:r>
      <w:r w:rsidR="00FC2411" w:rsidRPr="00AC585F">
        <w:rPr>
          <w:rFonts w:ascii="Arial" w:hAnsi="Arial" w:cs="Arial"/>
        </w:rPr>
        <w:tab/>
      </w:r>
    </w:p>
    <w:p w14:paraId="317ED625" w14:textId="60DD6219" w:rsidR="00503172" w:rsidRPr="00AC585F" w:rsidRDefault="00503172" w:rsidP="00AC585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</w:rPr>
      </w:pPr>
      <w:r w:rsidRPr="00AC585F">
        <w:rPr>
          <w:rFonts w:ascii="Arial" w:eastAsia="Times New Roman" w:hAnsi="Arial" w:cs="Arial"/>
          <w:color w:val="000000"/>
        </w:rPr>
        <w:t>Diveen Starter Pack</w:t>
      </w:r>
      <w:r w:rsidRPr="00AC585F">
        <w:rPr>
          <w:rFonts w:ascii="Arial" w:eastAsia="Times New Roman" w:hAnsi="Arial" w:cs="Arial"/>
          <w:color w:val="000000"/>
        </w:rPr>
        <w:tab/>
      </w:r>
      <w:r w:rsidR="00AC2B83" w:rsidRPr="00AC585F">
        <w:rPr>
          <w:rFonts w:ascii="Arial" w:eastAsia="Times New Roman" w:hAnsi="Arial" w:cs="Arial"/>
          <w:color w:val="000000"/>
        </w:rPr>
        <w:t xml:space="preserve">SKU </w:t>
      </w:r>
      <w:r w:rsidRPr="00AC585F">
        <w:rPr>
          <w:rFonts w:ascii="Arial" w:eastAsia="Times New Roman" w:hAnsi="Arial" w:cs="Arial"/>
          <w:color w:val="000000"/>
        </w:rPr>
        <w:t>3025E</w:t>
      </w:r>
      <w:r w:rsidRPr="00AC585F">
        <w:rPr>
          <w:rFonts w:ascii="Arial" w:eastAsia="Times New Roman" w:hAnsi="Arial" w:cs="Arial"/>
          <w:color w:val="000000"/>
        </w:rPr>
        <w:tab/>
      </w:r>
    </w:p>
    <w:p w14:paraId="0340131C" w14:textId="0CB88FB3" w:rsidR="00503172" w:rsidRPr="00AC585F" w:rsidRDefault="00503172" w:rsidP="00AC585F">
      <w:pPr>
        <w:pStyle w:val="ListParagraph"/>
        <w:numPr>
          <w:ilvl w:val="0"/>
          <w:numId w:val="3"/>
        </w:numPr>
        <w:spacing w:line="252" w:lineRule="atLeast"/>
        <w:jc w:val="both"/>
        <w:rPr>
          <w:rFonts w:ascii="Arial" w:eastAsia="Times New Roman" w:hAnsi="Arial" w:cs="Arial"/>
          <w:color w:val="000000"/>
        </w:rPr>
      </w:pPr>
      <w:r w:rsidRPr="00AC585F">
        <w:rPr>
          <w:rFonts w:ascii="Arial" w:eastAsia="Times New Roman" w:hAnsi="Arial" w:cs="Arial"/>
          <w:color w:val="000000"/>
        </w:rPr>
        <w:t>Efemia Starter Pack</w:t>
      </w:r>
      <w:r w:rsidRPr="00AC585F">
        <w:rPr>
          <w:rFonts w:ascii="Arial" w:eastAsia="Times New Roman" w:hAnsi="Arial" w:cs="Arial"/>
          <w:color w:val="000000"/>
        </w:rPr>
        <w:tab/>
        <w:t>SKU</w:t>
      </w:r>
      <w:r w:rsidR="00AC2B83" w:rsidRPr="00AC585F">
        <w:rPr>
          <w:rFonts w:ascii="Arial" w:eastAsia="Times New Roman" w:hAnsi="Arial" w:cs="Arial"/>
          <w:color w:val="000000"/>
        </w:rPr>
        <w:t xml:space="preserve"> </w:t>
      </w:r>
      <w:r w:rsidRPr="00AC585F">
        <w:rPr>
          <w:rFonts w:ascii="Arial" w:eastAsia="Times New Roman" w:hAnsi="Arial" w:cs="Arial"/>
          <w:color w:val="000000"/>
        </w:rPr>
        <w:t>110505</w:t>
      </w:r>
    </w:p>
    <w:p w14:paraId="44376E6B" w14:textId="77777777" w:rsidR="004A7CB8" w:rsidRDefault="004A7CB8" w:rsidP="00AC2B83">
      <w:pPr>
        <w:jc w:val="both"/>
        <w:rPr>
          <w:rFonts w:ascii="Arial" w:hAnsi="Arial" w:cs="Arial"/>
        </w:rPr>
      </w:pPr>
    </w:p>
    <w:p w14:paraId="7E53AFA6" w14:textId="1F6D6E91" w:rsidR="00817CB1" w:rsidRPr="00AC2B83" w:rsidRDefault="00817CB1" w:rsidP="00AC2B83">
      <w:pPr>
        <w:jc w:val="both"/>
        <w:rPr>
          <w:rFonts w:ascii="Arial" w:hAnsi="Arial" w:cs="Arial"/>
        </w:rPr>
      </w:pPr>
      <w:r w:rsidRPr="00AC2B83">
        <w:rPr>
          <w:rFonts w:ascii="Arial" w:hAnsi="Arial" w:cs="Arial"/>
        </w:rPr>
        <w:t xml:space="preserve">I will review her with the product and check sizing, answer any questions she may have and provide written information. After this point I will again update you with the size she requires and recommendations on frequency of prescription. </w:t>
      </w:r>
    </w:p>
    <w:p w14:paraId="341A5521" w14:textId="77777777" w:rsidR="00817CB1" w:rsidRPr="00AC2B83" w:rsidRDefault="00817CB1" w:rsidP="00AC2B83">
      <w:pPr>
        <w:jc w:val="both"/>
        <w:rPr>
          <w:rFonts w:ascii="Arial" w:hAnsi="Arial" w:cs="Arial"/>
        </w:rPr>
      </w:pPr>
    </w:p>
    <w:p w14:paraId="6A4361A8" w14:textId="15C1FBCB" w:rsidR="000A3920" w:rsidRPr="004A7CB8" w:rsidRDefault="000A3920" w:rsidP="000A3920">
      <w:pPr>
        <w:jc w:val="both"/>
        <w:rPr>
          <w:rFonts w:ascii="Arial" w:hAnsi="Arial" w:cs="Arial"/>
          <w:b/>
          <w:bCs/>
          <w:i/>
          <w:iCs/>
        </w:rPr>
      </w:pPr>
      <w:r w:rsidRPr="004A7CB8">
        <w:rPr>
          <w:rFonts w:ascii="Arial" w:hAnsi="Arial" w:cs="Arial"/>
          <w:b/>
          <w:bCs/>
          <w:i/>
          <w:iCs/>
        </w:rPr>
        <w:t>Contraindications</w:t>
      </w:r>
    </w:p>
    <w:p w14:paraId="6880B411" w14:textId="49E9DCE8" w:rsidR="000A3920" w:rsidRPr="000A3920" w:rsidRDefault="000A3920" w:rsidP="000A3920">
      <w:pPr>
        <w:jc w:val="both"/>
        <w:rPr>
          <w:rFonts w:ascii="Arial" w:hAnsi="Arial" w:cs="Arial"/>
        </w:rPr>
      </w:pPr>
      <w:r w:rsidRPr="000A39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Pregnancy</w:t>
      </w:r>
    </w:p>
    <w:p w14:paraId="2C88E5D1" w14:textId="3744F4AD" w:rsidR="000A3920" w:rsidRPr="000A3920" w:rsidRDefault="000A3920" w:rsidP="000A3920">
      <w:pPr>
        <w:jc w:val="both"/>
        <w:rPr>
          <w:rFonts w:ascii="Arial" w:hAnsi="Arial" w:cs="Arial"/>
        </w:rPr>
      </w:pPr>
      <w:r w:rsidRPr="000A39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Before 12 weeks postnatal</w:t>
      </w:r>
    </w:p>
    <w:p w14:paraId="67679373" w14:textId="775E50BA" w:rsidR="000A3920" w:rsidRPr="000A3920" w:rsidRDefault="000A3920" w:rsidP="000A3920">
      <w:pPr>
        <w:jc w:val="both"/>
        <w:rPr>
          <w:rFonts w:ascii="Arial" w:hAnsi="Arial" w:cs="Arial"/>
        </w:rPr>
      </w:pPr>
      <w:r w:rsidRPr="000A3920">
        <w:rPr>
          <w:rFonts w:ascii="Arial" w:hAnsi="Arial" w:cs="Arial"/>
        </w:rPr>
        <w:lastRenderedPageBreak/>
        <w:t xml:space="preserve">• </w:t>
      </w:r>
      <w:r>
        <w:rPr>
          <w:rFonts w:ascii="Arial" w:hAnsi="Arial" w:cs="Arial"/>
        </w:rPr>
        <w:t>V</w:t>
      </w:r>
      <w:r w:rsidRPr="000A3920">
        <w:rPr>
          <w:rFonts w:ascii="Arial" w:hAnsi="Arial" w:cs="Arial"/>
        </w:rPr>
        <w:t xml:space="preserve">aginal infection </w:t>
      </w:r>
      <w:r w:rsidR="002256D6">
        <w:rPr>
          <w:rFonts w:ascii="Arial" w:hAnsi="Arial" w:cs="Arial"/>
        </w:rPr>
        <w:t>or erosions</w:t>
      </w:r>
    </w:p>
    <w:p w14:paraId="0B9088E8" w14:textId="5A9A45FB" w:rsidR="000A3920" w:rsidRPr="000A3920" w:rsidRDefault="000A3920" w:rsidP="000A3920">
      <w:pPr>
        <w:jc w:val="both"/>
        <w:rPr>
          <w:rFonts w:ascii="Arial" w:hAnsi="Arial" w:cs="Arial"/>
        </w:rPr>
      </w:pPr>
      <w:r w:rsidRPr="000A39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C</w:t>
      </w:r>
      <w:r w:rsidRPr="000A3920">
        <w:rPr>
          <w:rFonts w:ascii="Arial" w:hAnsi="Arial" w:cs="Arial"/>
        </w:rPr>
        <w:t>urrent cystitis or urinary tract infection</w:t>
      </w:r>
    </w:p>
    <w:p w14:paraId="42E0F5DC" w14:textId="20334131" w:rsidR="000A3920" w:rsidRPr="000A3920" w:rsidRDefault="000A3920" w:rsidP="000A3920">
      <w:pPr>
        <w:jc w:val="both"/>
        <w:rPr>
          <w:rFonts w:ascii="Arial" w:hAnsi="Arial" w:cs="Arial"/>
        </w:rPr>
      </w:pPr>
      <w:r w:rsidRPr="000A39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History of</w:t>
      </w:r>
      <w:r w:rsidRPr="000A3920">
        <w:rPr>
          <w:rFonts w:ascii="Arial" w:hAnsi="Arial" w:cs="Arial"/>
        </w:rPr>
        <w:t xml:space="preserve"> toxic shock syndrome</w:t>
      </w:r>
    </w:p>
    <w:p w14:paraId="4B44E0FF" w14:textId="70EACBD9" w:rsidR="000A3920" w:rsidRPr="000A3920" w:rsidRDefault="000A3920" w:rsidP="000A3920">
      <w:pPr>
        <w:jc w:val="both"/>
        <w:rPr>
          <w:rFonts w:ascii="Arial" w:hAnsi="Arial" w:cs="Arial"/>
        </w:rPr>
      </w:pPr>
      <w:r w:rsidRPr="000A39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C</w:t>
      </w:r>
      <w:r w:rsidRPr="000A3920">
        <w:rPr>
          <w:rFonts w:ascii="Arial" w:hAnsi="Arial" w:cs="Arial"/>
        </w:rPr>
        <w:t xml:space="preserve">urrent pelvic malignancy </w:t>
      </w:r>
    </w:p>
    <w:p w14:paraId="2C787BF1" w14:textId="63A92778" w:rsidR="000A3920" w:rsidRPr="000A3920" w:rsidRDefault="000A3920" w:rsidP="000A3920">
      <w:pPr>
        <w:jc w:val="both"/>
        <w:rPr>
          <w:rFonts w:ascii="Arial" w:hAnsi="Arial" w:cs="Arial"/>
        </w:rPr>
      </w:pPr>
      <w:r w:rsidRPr="000A3920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S</w:t>
      </w:r>
      <w:r w:rsidRPr="000A3920">
        <w:rPr>
          <w:rFonts w:ascii="Arial" w:hAnsi="Arial" w:cs="Arial"/>
        </w:rPr>
        <w:t>evere prolapse</w:t>
      </w:r>
    </w:p>
    <w:p w14:paraId="59D63D5F" w14:textId="047B635D" w:rsidR="00817CB1" w:rsidRPr="00AC585F" w:rsidRDefault="000A3920" w:rsidP="00AC585F">
      <w:pPr>
        <w:jc w:val="both"/>
        <w:rPr>
          <w:rFonts w:ascii="Arial" w:hAnsi="Arial" w:cs="Arial"/>
        </w:rPr>
      </w:pPr>
      <w:r w:rsidRPr="000A392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P</w:t>
      </w:r>
      <w:r w:rsidRPr="000A3920">
        <w:rPr>
          <w:rFonts w:ascii="Arial" w:hAnsi="Arial" w:cs="Arial"/>
        </w:rPr>
        <w:t>elvic surgery in the last 6 months</w:t>
      </w:r>
    </w:p>
    <w:p w14:paraId="41A1854E" w14:textId="77777777" w:rsidR="002256D6" w:rsidRPr="002256D6" w:rsidRDefault="002256D6" w:rsidP="002256D6">
      <w:pPr>
        <w:spacing w:after="0" w:line="240" w:lineRule="auto"/>
        <w:rPr>
          <w:rFonts w:ascii="Arial" w:hAnsi="Arial" w:cs="Arial"/>
        </w:rPr>
      </w:pPr>
    </w:p>
    <w:p w14:paraId="6C83D24B" w14:textId="1D8E9CAB" w:rsidR="002256D6" w:rsidRPr="002256D6" w:rsidRDefault="002256D6" w:rsidP="002256D6">
      <w:pPr>
        <w:spacing w:after="0" w:line="240" w:lineRule="auto"/>
        <w:rPr>
          <w:rFonts w:ascii="Arial" w:hAnsi="Arial" w:cs="Arial"/>
        </w:rPr>
      </w:pPr>
      <w:r w:rsidRPr="002256D6">
        <w:rPr>
          <w:rFonts w:ascii="Arial" w:hAnsi="Arial" w:cs="Arial"/>
        </w:rPr>
        <w:t>Precautions</w:t>
      </w:r>
    </w:p>
    <w:p w14:paraId="18277E63" w14:textId="19F0476E" w:rsidR="002256D6" w:rsidRPr="002256D6" w:rsidRDefault="002256D6" w:rsidP="002256D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256D6">
        <w:rPr>
          <w:rFonts w:ascii="Arial" w:hAnsi="Arial" w:cs="Arial"/>
        </w:rPr>
        <w:t>Vaginal discomfort / dryness - if experienc</w:t>
      </w:r>
      <w:r w:rsidR="0051729F">
        <w:rPr>
          <w:rFonts w:ascii="Arial" w:hAnsi="Arial" w:cs="Arial"/>
        </w:rPr>
        <w:t>ing</w:t>
      </w:r>
      <w:r w:rsidRPr="002256D6">
        <w:rPr>
          <w:rFonts w:ascii="Arial" w:hAnsi="Arial" w:cs="Arial"/>
        </w:rPr>
        <w:t xml:space="preserve"> vaginal discomfort with using product stop use and consider water based vaginal lubricant or vaginal oestrogen if post menopausal and then retry- if continues cease use. </w:t>
      </w:r>
    </w:p>
    <w:p w14:paraId="478A5F16" w14:textId="77777777" w:rsidR="002256D6" w:rsidRDefault="002256D6"/>
    <w:sectPr w:rsidR="00225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E2475"/>
    <w:multiLevelType w:val="hybridMultilevel"/>
    <w:tmpl w:val="BCD2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5E3"/>
    <w:multiLevelType w:val="hybridMultilevel"/>
    <w:tmpl w:val="7990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0FCB"/>
    <w:multiLevelType w:val="hybridMultilevel"/>
    <w:tmpl w:val="3102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E21E1"/>
    <w:multiLevelType w:val="hybridMultilevel"/>
    <w:tmpl w:val="EBC69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371483">
    <w:abstractNumId w:val="0"/>
  </w:num>
  <w:num w:numId="2" w16cid:durableId="33967024">
    <w:abstractNumId w:val="1"/>
  </w:num>
  <w:num w:numId="3" w16cid:durableId="844828674">
    <w:abstractNumId w:val="2"/>
  </w:num>
  <w:num w:numId="4" w16cid:durableId="120148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B1"/>
    <w:rsid w:val="000A3920"/>
    <w:rsid w:val="002256D6"/>
    <w:rsid w:val="00411CA8"/>
    <w:rsid w:val="00450F0B"/>
    <w:rsid w:val="004A7CB8"/>
    <w:rsid w:val="004E47E9"/>
    <w:rsid w:val="00503172"/>
    <w:rsid w:val="0051729F"/>
    <w:rsid w:val="00522CA9"/>
    <w:rsid w:val="00546371"/>
    <w:rsid w:val="00817CB1"/>
    <w:rsid w:val="00854753"/>
    <w:rsid w:val="008F695A"/>
    <w:rsid w:val="00924F49"/>
    <w:rsid w:val="00AA1CF6"/>
    <w:rsid w:val="00AB12FB"/>
    <w:rsid w:val="00AB25CD"/>
    <w:rsid w:val="00AC2B83"/>
    <w:rsid w:val="00AC585F"/>
    <w:rsid w:val="00B8198C"/>
    <w:rsid w:val="00C5280F"/>
    <w:rsid w:val="00CC02BC"/>
    <w:rsid w:val="00D751B6"/>
    <w:rsid w:val="00DB31F9"/>
    <w:rsid w:val="00DF7571"/>
    <w:rsid w:val="00E0574B"/>
    <w:rsid w:val="00E52A02"/>
    <w:rsid w:val="00F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E775"/>
  <w15:chartTrackingRefBased/>
  <w15:docId w15:val="{4E5EEAD5-84A3-4CC5-AE2A-2E2A053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Jodie (ASHFORD AND ST PETER'S HOSPITALS NHS FOUNDATION TRUST)</dc:creator>
  <cp:keywords/>
  <dc:description/>
  <cp:lastModifiedBy>CLARIDGE, Rachel (NHS SURREY HEARTLANDS ICB - 92A)</cp:lastModifiedBy>
  <cp:revision>3</cp:revision>
  <dcterms:created xsi:type="dcterms:W3CDTF">2024-10-02T07:42:00Z</dcterms:created>
  <dcterms:modified xsi:type="dcterms:W3CDTF">2024-10-02T07:49:00Z</dcterms:modified>
</cp:coreProperties>
</file>